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___________________________________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___________________________________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___________________________________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___________________________________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___________________________________</w:t>
      </w:r>
    </w:p>
    <w:p w:rsidR="005E4413" w:rsidRDefault="005E4413" w:rsidP="005E4413">
      <w:pPr>
        <w:pStyle w:val="a5"/>
        <w:spacing w:before="0" w:beforeAutospacing="0"/>
        <w:ind w:firstLine="375"/>
        <w:jc w:val="center"/>
        <w:rPr>
          <w:rFonts w:ascii="Segoe UI" w:hAnsi="Segoe UI" w:cs="Segoe UI"/>
          <w:color w:val="212529"/>
        </w:rPr>
      </w:pPr>
      <w:r>
        <w:rPr>
          <w:rStyle w:val="a6"/>
          <w:rFonts w:ascii="Segoe UI" w:hAnsi="Segoe UI" w:cs="Segoe UI"/>
          <w:color w:val="212529"/>
        </w:rPr>
        <w:t>ПРЕТЕНЗИЯ</w:t>
      </w:r>
    </w:p>
    <w:p w:rsidR="005E4413" w:rsidRDefault="005E4413" w:rsidP="005E4413">
      <w:pPr>
        <w:pStyle w:val="a5"/>
        <w:spacing w:before="0" w:beforeAutospacing="0"/>
        <w:ind w:firstLine="375"/>
        <w:jc w:val="center"/>
        <w:rPr>
          <w:rFonts w:ascii="Segoe UI" w:hAnsi="Segoe UI" w:cs="Segoe UI"/>
          <w:color w:val="212529"/>
        </w:rPr>
      </w:pPr>
      <w:r>
        <w:rPr>
          <w:rStyle w:val="a6"/>
          <w:rFonts w:ascii="Segoe UI" w:hAnsi="Segoe UI" w:cs="Segoe UI"/>
          <w:color w:val="212529"/>
        </w:rPr>
        <w:t>об уплате неустойки за нарушение срока передачи</w:t>
      </w:r>
    </w:p>
    <w:p w:rsidR="005E4413" w:rsidRDefault="005E4413" w:rsidP="005E4413">
      <w:pPr>
        <w:pStyle w:val="a5"/>
        <w:spacing w:before="0" w:beforeAutospacing="0"/>
        <w:ind w:firstLine="375"/>
        <w:jc w:val="center"/>
        <w:rPr>
          <w:rFonts w:ascii="Segoe UI" w:hAnsi="Segoe UI" w:cs="Segoe UI"/>
          <w:color w:val="212529"/>
        </w:rPr>
      </w:pPr>
      <w:r>
        <w:rPr>
          <w:rStyle w:val="a6"/>
          <w:rFonts w:ascii="Segoe UI" w:hAnsi="Segoe UI" w:cs="Segoe UI"/>
          <w:color w:val="212529"/>
        </w:rPr>
        <w:t>участнику долевого строительства объекта долевого строительства</w:t>
      </w:r>
    </w:p>
    <w:p w:rsidR="005E4413" w:rsidRDefault="005E4413" w:rsidP="005E4413">
      <w:pPr>
        <w:pStyle w:val="a5"/>
        <w:spacing w:before="0" w:beforeAutospacing="0"/>
        <w:ind w:firstLine="375"/>
        <w:jc w:val="center"/>
        <w:rPr>
          <w:rFonts w:ascii="Segoe UI" w:hAnsi="Segoe UI" w:cs="Segoe UI"/>
          <w:color w:val="212529"/>
        </w:rPr>
      </w:pPr>
      <w:r>
        <w:rPr>
          <w:rStyle w:val="a6"/>
          <w:rFonts w:ascii="Segoe UI" w:hAnsi="Segoe UI" w:cs="Segoe UI"/>
          <w:color w:val="212529"/>
        </w:rPr>
        <w:t>и о передаче объекта долевого строительства</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«___» __________ 20__ года между мной, с одной стороны, и Обществом с ограниченной ответственностью «______________________», с другой стороны, был заключён договор участия в долевом строительстве № _________.</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В соответствии с условиями данного договора ООО «_________» обязалось построить на земельном участке ___-квартирный __-ти этажный жилой дом со встроенно-пристроенными помещениями общей площадью – ____ кв.м., расположенный по строительному адресу: _________________, и после получения разрешения на ввод в эксплуатацию многоквартирного дома передать мне как участнику долевого строительства Объект долевого строительства – ____комнатную квартиру с условным номером № ___, расположенную в ________ подъезде, на ____ этаже, общей площадью по проекту _____ кв.м., жилой площадью ____ кв.м.</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В свою очередь, я обязался принять долевое участие в финансировании строительства указанного дома в части строительства однокомнатной квартиры, оплатить её стоимость в размере __________ рублей _______ копеек, принять в собственность объект долевого строительства, а также исполнить иные договорные обязательства.</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Мной договорные обязательства были исполнены своевременно и в полном объёме, в том числе обязательство по оплате стоимости квартиры.</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Между тем ООО «__________» своё обязательство по строительству многоквартирного дома и передаче мне объекта долевого строительства по акту приёма-передачи в срок не позднее «___» ___________ 20__ года до настоящего времени не исполнило.</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 xml:space="preserve">Частью 2 статьи 6 Федерального закона Российской Федерации от 30 декабря 2004 года № 214-ФЗ «Об участии в долевом строительстве многоквартирных домов </w:t>
      </w:r>
      <w:r>
        <w:rPr>
          <w:rFonts w:ascii="Segoe UI" w:hAnsi="Segoe UI" w:cs="Segoe UI"/>
          <w:color w:val="212529"/>
        </w:rPr>
        <w:lastRenderedPageBreak/>
        <w:t>и иных объектов недвижимости и о внесении изменений в некоторые законодательные акты Российской Федерации» установлено, что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трёхсотой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 xml:space="preserve">В настоящее время ставка рефинансирования приравнена к ключевой ставке, размер которой также устанавливает Центральный Банк Российской Федерации, и в настоящее время её размер составляет </w:t>
      </w:r>
      <w:r w:rsidR="00B7174E" w:rsidRPr="00B7174E">
        <w:rPr>
          <w:rFonts w:ascii="Segoe UI" w:hAnsi="Segoe UI" w:cs="Segoe UI"/>
          <w:color w:val="212529"/>
        </w:rPr>
        <w:t>___</w:t>
      </w:r>
      <w:bookmarkStart w:id="0" w:name="_GoBack"/>
      <w:bookmarkEnd w:id="0"/>
      <w:r>
        <w:rPr>
          <w:rFonts w:ascii="Segoe UI" w:hAnsi="Segoe UI" w:cs="Segoe UI"/>
          <w:color w:val="212529"/>
        </w:rPr>
        <w:t>% годовых.</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В связи с тем, что ООО «___________» своё обязательство по передаче Объекта долевого строительства до настоящего времени не исполнило размер неустойки по состоянию на момент предъявления настоящей претензии, согласно нижеприведённому расчёту, составляет _______ рублей _______ копеек.</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u w:val="single"/>
        </w:rPr>
        <w:t>Цена договора</w:t>
      </w:r>
      <w:r>
        <w:rPr>
          <w:rFonts w:ascii="Segoe UI" w:hAnsi="Segoe UI" w:cs="Segoe UI"/>
          <w:color w:val="212529"/>
        </w:rPr>
        <w:t>: ________ рублей</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u w:val="single"/>
        </w:rPr>
        <w:t>Количество дней просрочки</w:t>
      </w:r>
      <w:r>
        <w:rPr>
          <w:rFonts w:ascii="Segoe UI" w:hAnsi="Segoe UI" w:cs="Segoe UI"/>
          <w:color w:val="212529"/>
        </w:rPr>
        <w:t>: _____ дней (с __.__.20__г. по __.__.20__г.)</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u w:val="single"/>
        </w:rPr>
        <w:t>Ключевая ставка</w:t>
      </w:r>
      <w:r>
        <w:rPr>
          <w:rFonts w:ascii="Segoe UI" w:hAnsi="Segoe UI" w:cs="Segoe UI"/>
          <w:color w:val="212529"/>
        </w:rPr>
        <w:t xml:space="preserve">: </w:t>
      </w:r>
      <w:r w:rsidR="00B7174E">
        <w:rPr>
          <w:rFonts w:ascii="Segoe UI" w:hAnsi="Segoe UI" w:cs="Segoe UI"/>
          <w:color w:val="212529"/>
          <w:lang w:val="en-US"/>
        </w:rPr>
        <w:t>__</w:t>
      </w:r>
      <w:r>
        <w:rPr>
          <w:rFonts w:ascii="Segoe UI" w:hAnsi="Segoe UI" w:cs="Segoe UI"/>
          <w:color w:val="212529"/>
        </w:rPr>
        <w:t>%</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0,11 : 150 х ___ дней х _____ рублей = _____ руб. ___ коп.</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Пунктом ____ договора участия в долевом строительстве предусмотрен обязательный претензионный порядок урегулирования спора, согласно которому претензии рассматриваются в течение ___ дней со дня поступления.</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Учитывая вышеизложенное, и руководствуясь статьёй 6 Федерального закона Российской Федерации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прошу Вас в срок не позднее ____ дней с момента получения настоящего требования:</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 выплатить мне неустойку за нарушение срока передачи объекта долевого строительства в размере _____ рублей ______ копеек за период с «___» __________ 20__ года по «___» ___________ 20__ года;</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 передать мне по передаточному акту объект долевого строительства - – ____комнатную квартиру с условным номером № ___, расположенную в ________ подъезде, на ____ этаже, общей площадью по проекту _____ кв.м., жилой площадью ____ кв.м.;</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lastRenderedPageBreak/>
        <w:t>- выплатить мне неустойку, рассчитанную на день передачи Объекта долевого строительства.</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О своём решении прошу сообщить мне письменно.</w:t>
      </w:r>
    </w:p>
    <w:p w:rsidR="005E4413" w:rsidRDefault="005E4413" w:rsidP="005E4413">
      <w:pPr>
        <w:pStyle w:val="a5"/>
        <w:spacing w:before="0" w:beforeAutospacing="0"/>
        <w:ind w:firstLine="375"/>
        <w:jc w:val="both"/>
        <w:rPr>
          <w:rFonts w:ascii="Segoe UI" w:hAnsi="Segoe UI" w:cs="Segoe UI"/>
          <w:color w:val="212529"/>
        </w:rPr>
      </w:pPr>
      <w:r>
        <w:rPr>
          <w:rFonts w:ascii="Segoe UI" w:hAnsi="Segoe UI" w:cs="Segoe UI"/>
          <w:color w:val="212529"/>
        </w:rPr>
        <w:t>В случае не исполнения указанных требований в добровольном порядке я буду вынуждена обратиться в Роспотребнадзор с жалобой на действия ООО «____________» и с исковым заявлением в суд о взыскании неустойки, компенсации морального вреда и штрафа в доход государства за несоблюдение добровольного порядка удовлетворения требований потребителя.</w:t>
      </w:r>
    </w:p>
    <w:p w:rsidR="005E4413" w:rsidRDefault="005E4413" w:rsidP="005E4413">
      <w:pPr>
        <w:pStyle w:val="a5"/>
        <w:spacing w:before="0" w:beforeAutospacing="0"/>
        <w:ind w:firstLine="375"/>
        <w:rPr>
          <w:rFonts w:ascii="Segoe UI" w:hAnsi="Segoe UI" w:cs="Segoe UI"/>
          <w:color w:val="212529"/>
        </w:rPr>
      </w:pPr>
      <w:r>
        <w:rPr>
          <w:rStyle w:val="a6"/>
          <w:rFonts w:ascii="Segoe UI" w:hAnsi="Segoe UI" w:cs="Segoe UI"/>
          <w:color w:val="212529"/>
        </w:rPr>
        <w:t>Реквизиты для перечисления неустойки:</w:t>
      </w:r>
    </w:p>
    <w:p w:rsidR="005E4413" w:rsidRDefault="005E4413" w:rsidP="005E4413">
      <w:pPr>
        <w:pStyle w:val="a5"/>
        <w:spacing w:before="0" w:beforeAutospacing="0"/>
        <w:ind w:firstLine="375"/>
        <w:rPr>
          <w:rFonts w:ascii="Segoe UI" w:hAnsi="Segoe UI" w:cs="Segoe UI"/>
          <w:color w:val="212529"/>
        </w:rPr>
      </w:pPr>
      <w:r>
        <w:rPr>
          <w:rStyle w:val="a6"/>
          <w:rFonts w:ascii="Segoe UI" w:hAnsi="Segoe UI" w:cs="Segoe UI"/>
          <w:color w:val="212529"/>
        </w:rPr>
        <w:t>__________________________________</w:t>
      </w:r>
    </w:p>
    <w:p w:rsidR="005E4413" w:rsidRDefault="005E4413" w:rsidP="005E4413">
      <w:pPr>
        <w:pStyle w:val="a5"/>
        <w:spacing w:before="0" w:beforeAutospacing="0"/>
        <w:ind w:firstLine="375"/>
        <w:rPr>
          <w:rFonts w:ascii="Segoe UI" w:hAnsi="Segoe UI" w:cs="Segoe UI"/>
          <w:color w:val="212529"/>
        </w:rPr>
      </w:pPr>
      <w:r>
        <w:rPr>
          <w:rStyle w:val="a6"/>
          <w:rFonts w:ascii="Segoe UI" w:hAnsi="Segoe UI" w:cs="Segoe UI"/>
          <w:color w:val="212529"/>
        </w:rPr>
        <w:t>__________________________________</w:t>
      </w:r>
    </w:p>
    <w:p w:rsidR="005E4413" w:rsidRDefault="005E4413" w:rsidP="005E4413">
      <w:pPr>
        <w:pStyle w:val="a5"/>
        <w:spacing w:before="0" w:beforeAutospacing="0"/>
        <w:ind w:firstLine="375"/>
        <w:rPr>
          <w:rFonts w:ascii="Segoe UI" w:hAnsi="Segoe UI" w:cs="Segoe UI"/>
          <w:color w:val="212529"/>
        </w:rPr>
      </w:pPr>
      <w:r>
        <w:rPr>
          <w:rStyle w:val="a6"/>
          <w:rFonts w:ascii="Segoe UI" w:hAnsi="Segoe UI" w:cs="Segoe UI"/>
          <w:color w:val="212529"/>
        </w:rPr>
        <w:t>__________________________________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_______ /_________________/</w:t>
      </w:r>
    </w:p>
    <w:p w:rsidR="005E4413" w:rsidRDefault="005E4413" w:rsidP="005E4413">
      <w:pPr>
        <w:pStyle w:val="a5"/>
        <w:spacing w:before="0" w:beforeAutospacing="0"/>
        <w:ind w:firstLine="375"/>
        <w:jc w:val="right"/>
        <w:rPr>
          <w:rFonts w:ascii="Segoe UI" w:hAnsi="Segoe UI" w:cs="Segoe UI"/>
          <w:color w:val="212529"/>
        </w:rPr>
      </w:pPr>
      <w:r>
        <w:rPr>
          <w:rFonts w:ascii="Segoe UI" w:hAnsi="Segoe UI" w:cs="Segoe UI"/>
          <w:color w:val="212529"/>
        </w:rPr>
        <w:t>«___» ______________ 20__ года</w:t>
      </w:r>
    </w:p>
    <w:p w:rsidR="006E1656" w:rsidRPr="005E4413" w:rsidRDefault="006E1656" w:rsidP="005E4413"/>
    <w:sectPr w:rsidR="006E1656" w:rsidRPr="005E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E19D2"/>
    <w:multiLevelType w:val="hybridMultilevel"/>
    <w:tmpl w:val="5290B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6C6C64"/>
    <w:multiLevelType w:val="hybridMultilevel"/>
    <w:tmpl w:val="18BA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A8270E6"/>
    <w:multiLevelType w:val="hybridMultilevel"/>
    <w:tmpl w:val="5958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152F60"/>
    <w:multiLevelType w:val="hybridMultilevel"/>
    <w:tmpl w:val="4DAAC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E2"/>
    <w:rsid w:val="000514D3"/>
    <w:rsid w:val="000C18DE"/>
    <w:rsid w:val="00187CB2"/>
    <w:rsid w:val="004213E2"/>
    <w:rsid w:val="0042429F"/>
    <w:rsid w:val="00424BD7"/>
    <w:rsid w:val="004E171D"/>
    <w:rsid w:val="005133A3"/>
    <w:rsid w:val="00572D0E"/>
    <w:rsid w:val="005D514C"/>
    <w:rsid w:val="005E4413"/>
    <w:rsid w:val="006E1656"/>
    <w:rsid w:val="007F0F9C"/>
    <w:rsid w:val="00864484"/>
    <w:rsid w:val="009C27B3"/>
    <w:rsid w:val="00AE7F2D"/>
    <w:rsid w:val="00B161CF"/>
    <w:rsid w:val="00B7174E"/>
    <w:rsid w:val="00B941A7"/>
    <w:rsid w:val="00BB569A"/>
    <w:rsid w:val="00C7166D"/>
    <w:rsid w:val="00CE77DC"/>
    <w:rsid w:val="00DF34FC"/>
    <w:rsid w:val="00E36994"/>
    <w:rsid w:val="00E909C4"/>
    <w:rsid w:val="00EB34CB"/>
    <w:rsid w:val="00F6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BC3C"/>
  <w15:chartTrackingRefBased/>
  <w15:docId w15:val="{D861218D-72BE-49F8-9A3D-89888C7F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BB56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69A"/>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5133A3"/>
    <w:rPr>
      <w:color w:val="0563C1" w:themeColor="hyperlink"/>
      <w:u w:val="single"/>
    </w:rPr>
  </w:style>
  <w:style w:type="paragraph" w:styleId="a4">
    <w:name w:val="List Paragraph"/>
    <w:basedOn w:val="a"/>
    <w:uiPriority w:val="34"/>
    <w:qFormat/>
    <w:rsid w:val="005133A3"/>
    <w:pPr>
      <w:ind w:left="720"/>
      <w:contextualSpacing/>
    </w:pPr>
  </w:style>
  <w:style w:type="paragraph" w:styleId="a5">
    <w:name w:val="Normal (Web)"/>
    <w:basedOn w:val="a"/>
    <w:uiPriority w:val="99"/>
    <w:semiHidden/>
    <w:unhideWhenUsed/>
    <w:rsid w:val="00864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64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42474">
      <w:bodyDiv w:val="1"/>
      <w:marLeft w:val="0"/>
      <w:marRight w:val="0"/>
      <w:marTop w:val="0"/>
      <w:marBottom w:val="0"/>
      <w:divBdr>
        <w:top w:val="none" w:sz="0" w:space="0" w:color="auto"/>
        <w:left w:val="none" w:sz="0" w:space="0" w:color="auto"/>
        <w:bottom w:val="none" w:sz="0" w:space="0" w:color="auto"/>
        <w:right w:val="none" w:sz="0" w:space="0" w:color="auto"/>
      </w:divBdr>
    </w:div>
    <w:div w:id="1818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Снежа</dc:creator>
  <cp:keywords/>
  <dc:description/>
  <cp:lastModifiedBy>Александр Иванов</cp:lastModifiedBy>
  <cp:revision>6</cp:revision>
  <dcterms:created xsi:type="dcterms:W3CDTF">2021-06-10T06:51:00Z</dcterms:created>
  <dcterms:modified xsi:type="dcterms:W3CDTF">2021-06-10T10:15:00Z</dcterms:modified>
</cp:coreProperties>
</file>